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69" w:rsidRDefault="004C6E69" w:rsidP="0069619D">
      <w:pPr>
        <w:spacing w:line="288" w:lineRule="atLeast"/>
        <w:outlineLvl w:val="1"/>
        <w:rPr>
          <w:rFonts w:ascii="Arial" w:eastAsia="Times New Roman" w:hAnsi="Arial" w:cs="Arial"/>
          <w:b/>
          <w:bCs/>
          <w:sz w:val="24"/>
          <w:szCs w:val="24"/>
        </w:rPr>
      </w:pPr>
    </w:p>
    <w:p w:rsidR="004C6E69" w:rsidRDefault="004C6E69" w:rsidP="0069619D">
      <w:pPr>
        <w:spacing w:line="288" w:lineRule="atLeast"/>
        <w:outlineLvl w:val="1"/>
        <w:rPr>
          <w:rFonts w:ascii="Arial" w:eastAsia="Times New Roman" w:hAnsi="Arial" w:cs="Arial"/>
          <w:b/>
          <w:bCs/>
          <w:sz w:val="24"/>
          <w:szCs w:val="24"/>
        </w:rPr>
      </w:pPr>
      <w:r>
        <w:rPr>
          <w:rFonts w:ascii="Arial" w:eastAsia="Times New Roman" w:hAnsi="Arial" w:cs="Arial"/>
          <w:b/>
          <w:bCs/>
          <w:sz w:val="24"/>
          <w:szCs w:val="24"/>
        </w:rPr>
        <w:t xml:space="preserve">CCC PANELISTS FOR DECEMBER 13, 2017 </w:t>
      </w:r>
    </w:p>
    <w:p w:rsidR="004C6E69" w:rsidRDefault="004C6E69" w:rsidP="0069619D">
      <w:pPr>
        <w:spacing w:line="288" w:lineRule="atLeast"/>
        <w:outlineLvl w:val="1"/>
        <w:rPr>
          <w:rFonts w:ascii="Arial" w:eastAsia="Times New Roman" w:hAnsi="Arial" w:cs="Arial"/>
          <w:b/>
          <w:bCs/>
          <w:sz w:val="24"/>
          <w:szCs w:val="24"/>
        </w:rPr>
      </w:pPr>
    </w:p>
    <w:p w:rsidR="004C6E69" w:rsidRDefault="004C6E69" w:rsidP="0069619D">
      <w:pPr>
        <w:spacing w:line="288" w:lineRule="atLeast"/>
        <w:outlineLvl w:val="1"/>
        <w:rPr>
          <w:rFonts w:ascii="Arial" w:eastAsia="Times New Roman" w:hAnsi="Arial" w:cs="Arial"/>
          <w:b/>
          <w:bCs/>
          <w:sz w:val="24"/>
          <w:szCs w:val="24"/>
        </w:rPr>
      </w:pPr>
    </w:p>
    <w:p w:rsidR="0069619D" w:rsidRPr="002D609E" w:rsidRDefault="0069619D" w:rsidP="0069619D">
      <w:pPr>
        <w:spacing w:line="288" w:lineRule="atLeast"/>
        <w:outlineLvl w:val="1"/>
        <w:rPr>
          <w:rFonts w:ascii="Arial" w:eastAsia="Times New Roman" w:hAnsi="Arial" w:cs="Arial"/>
          <w:b/>
          <w:bCs/>
          <w:sz w:val="24"/>
          <w:szCs w:val="24"/>
        </w:rPr>
      </w:pPr>
      <w:r w:rsidRPr="002D609E">
        <w:rPr>
          <w:rFonts w:ascii="Arial" w:eastAsia="Times New Roman" w:hAnsi="Arial" w:cs="Arial"/>
          <w:b/>
          <w:bCs/>
          <w:sz w:val="24"/>
          <w:szCs w:val="24"/>
        </w:rPr>
        <w:t xml:space="preserve">Julie Miller - Executive Recruiter </w:t>
      </w:r>
    </w:p>
    <w:p w:rsidR="0069619D" w:rsidRPr="002D609E" w:rsidRDefault="0069619D" w:rsidP="0069619D">
      <w:pPr>
        <w:rPr>
          <w:rFonts w:ascii="Arial" w:hAnsi="Arial" w:cs="Arial"/>
          <w:color w:val="262626"/>
          <w:sz w:val="24"/>
          <w:szCs w:val="24"/>
        </w:rPr>
      </w:pPr>
    </w:p>
    <w:p w:rsidR="00A46C2F" w:rsidRPr="002D609E" w:rsidRDefault="0069619D" w:rsidP="0069619D">
      <w:pPr>
        <w:rPr>
          <w:rFonts w:ascii="Arial" w:hAnsi="Arial" w:cs="Arial"/>
          <w:color w:val="262626"/>
          <w:sz w:val="24"/>
          <w:szCs w:val="24"/>
        </w:rPr>
      </w:pPr>
      <w:r w:rsidRPr="002D609E">
        <w:rPr>
          <w:rFonts w:ascii="Arial" w:hAnsi="Arial" w:cs="Arial"/>
          <w:color w:val="262626"/>
          <w:sz w:val="24"/>
          <w:szCs w:val="24"/>
        </w:rPr>
        <w:t>Julie Miller serves as an executive recruiter for Deerfield Associates. Prior to joining the firm in 2003, Julie was a product director in career resources for senior executives at Monster.com. Previously, Julie had been director of MBA career services at Boston College, and assistant director for MBA career services at Babson College. She began her career in technical sales with IBM. She holds a bachelor’s degree in mathematics and computer science from Trinity College in Hartford, Connecticut, and a master’s degree in higher education administration from Boston College.</w:t>
      </w:r>
    </w:p>
    <w:p w:rsidR="002D609E" w:rsidRPr="002D609E" w:rsidRDefault="002D609E" w:rsidP="0069619D">
      <w:pPr>
        <w:rPr>
          <w:rFonts w:ascii="Arial" w:hAnsi="Arial" w:cs="Arial"/>
          <w:color w:val="262626"/>
          <w:sz w:val="24"/>
          <w:szCs w:val="24"/>
        </w:rPr>
      </w:pPr>
    </w:p>
    <w:p w:rsidR="002D609E" w:rsidRPr="002D609E" w:rsidRDefault="002D609E" w:rsidP="002D609E">
      <w:pPr>
        <w:shd w:val="clear" w:color="auto" w:fill="FFFFFF"/>
        <w:rPr>
          <w:rFonts w:ascii="Arial" w:eastAsia="Times New Roman" w:hAnsi="Arial" w:cs="Arial"/>
          <w:b/>
          <w:bCs/>
          <w:iCs/>
          <w:color w:val="222222"/>
          <w:sz w:val="24"/>
          <w:szCs w:val="24"/>
        </w:rPr>
      </w:pPr>
      <w:r w:rsidRPr="002D609E">
        <w:rPr>
          <w:rFonts w:ascii="Arial" w:eastAsia="Times New Roman" w:hAnsi="Arial" w:cs="Arial"/>
          <w:b/>
          <w:bCs/>
          <w:iCs/>
          <w:color w:val="222222"/>
          <w:sz w:val="24"/>
          <w:szCs w:val="24"/>
        </w:rPr>
        <w:t xml:space="preserve">Miriam </w:t>
      </w:r>
      <w:proofErr w:type="spellStart"/>
      <w:r w:rsidRPr="002D609E">
        <w:rPr>
          <w:rFonts w:ascii="Arial" w:eastAsia="Times New Roman" w:hAnsi="Arial" w:cs="Arial"/>
          <w:b/>
          <w:bCs/>
          <w:iCs/>
          <w:color w:val="222222"/>
          <w:sz w:val="24"/>
          <w:szCs w:val="24"/>
        </w:rPr>
        <w:t>Macedo</w:t>
      </w:r>
      <w:proofErr w:type="spellEnd"/>
      <w:r w:rsidRPr="002D609E">
        <w:rPr>
          <w:rFonts w:ascii="Arial" w:eastAsia="Times New Roman" w:hAnsi="Arial" w:cs="Arial"/>
          <w:b/>
          <w:bCs/>
          <w:iCs/>
          <w:color w:val="222222"/>
          <w:sz w:val="24"/>
          <w:szCs w:val="24"/>
        </w:rPr>
        <w:t xml:space="preserve"> – Human Resources Manager</w:t>
      </w:r>
    </w:p>
    <w:p w:rsidR="002D609E" w:rsidRDefault="002D609E" w:rsidP="002D609E">
      <w:pPr>
        <w:shd w:val="clear" w:color="auto" w:fill="FFFFFF"/>
        <w:rPr>
          <w:rFonts w:ascii="Arial" w:eastAsia="Times New Roman" w:hAnsi="Arial" w:cs="Arial"/>
          <w:bCs/>
          <w:iCs/>
          <w:color w:val="222222"/>
          <w:sz w:val="24"/>
          <w:szCs w:val="24"/>
        </w:rPr>
      </w:pPr>
    </w:p>
    <w:p w:rsidR="002D609E" w:rsidRPr="002D609E" w:rsidRDefault="002D609E" w:rsidP="002D609E">
      <w:pPr>
        <w:shd w:val="clear" w:color="auto" w:fill="FFFFFF"/>
        <w:rPr>
          <w:rFonts w:ascii="Arial" w:eastAsia="Times New Roman" w:hAnsi="Arial" w:cs="Arial"/>
          <w:color w:val="222222"/>
          <w:sz w:val="24"/>
          <w:szCs w:val="24"/>
        </w:rPr>
      </w:pPr>
      <w:r w:rsidRPr="002D609E">
        <w:rPr>
          <w:rFonts w:ascii="Arial" w:eastAsia="Times New Roman" w:hAnsi="Arial" w:cs="Arial"/>
          <w:bCs/>
          <w:iCs/>
          <w:color w:val="222222"/>
          <w:sz w:val="24"/>
          <w:szCs w:val="24"/>
        </w:rPr>
        <w:t xml:space="preserve">Miriam </w:t>
      </w:r>
      <w:proofErr w:type="spellStart"/>
      <w:r w:rsidRPr="002D609E">
        <w:rPr>
          <w:rFonts w:ascii="Arial" w:eastAsia="Times New Roman" w:hAnsi="Arial" w:cs="Arial"/>
          <w:bCs/>
          <w:iCs/>
          <w:color w:val="222222"/>
          <w:sz w:val="24"/>
          <w:szCs w:val="24"/>
        </w:rPr>
        <w:t>Macedo</w:t>
      </w:r>
      <w:proofErr w:type="spellEnd"/>
      <w:r w:rsidRPr="002D609E">
        <w:rPr>
          <w:rFonts w:ascii="Arial" w:eastAsia="Times New Roman" w:hAnsi="Arial" w:cs="Arial"/>
          <w:bCs/>
          <w:iCs/>
          <w:color w:val="222222"/>
          <w:sz w:val="24"/>
          <w:szCs w:val="24"/>
        </w:rPr>
        <w:t xml:space="preserve"> is a Human Resources Manager with association management leader </w:t>
      </w:r>
      <w:hyperlink r:id="rId5" w:tgtFrame="_blank" w:history="1">
        <w:r w:rsidRPr="002D609E">
          <w:rPr>
            <w:rFonts w:ascii="Arial" w:eastAsia="Times New Roman" w:hAnsi="Arial" w:cs="Arial"/>
            <w:bCs/>
            <w:iCs/>
            <w:color w:val="1155CC"/>
            <w:sz w:val="24"/>
            <w:szCs w:val="24"/>
            <w:u w:val="single"/>
          </w:rPr>
          <w:t>Virtual, Inc</w:t>
        </w:r>
      </w:hyperlink>
      <w:r w:rsidRPr="002D609E">
        <w:rPr>
          <w:rFonts w:ascii="Arial" w:eastAsia="Times New Roman" w:hAnsi="Arial" w:cs="Arial"/>
          <w:bCs/>
          <w:iCs/>
          <w:color w:val="222222"/>
          <w:sz w:val="24"/>
          <w:szCs w:val="24"/>
        </w:rPr>
        <w:t>. As a young professional, Miriam’s early career has been spent exploring </w:t>
      </w:r>
      <w:r w:rsidRPr="002D609E">
        <w:rPr>
          <w:rFonts w:ascii="Arial" w:eastAsia="Times New Roman" w:hAnsi="Arial" w:cs="Arial"/>
          <w:bCs/>
          <w:iCs/>
          <w:color w:val="222222"/>
          <w:sz w:val="24"/>
          <w:szCs w:val="24"/>
          <w:shd w:val="clear" w:color="auto" w:fill="FFFFFF"/>
        </w:rPr>
        <w:t>talent acquisition</w:t>
      </w:r>
      <w:r w:rsidRPr="002D609E">
        <w:rPr>
          <w:rFonts w:ascii="Arial" w:eastAsia="Times New Roman" w:hAnsi="Arial" w:cs="Arial"/>
          <w:bCs/>
          <w:iCs/>
          <w:color w:val="222222"/>
          <w:sz w:val="24"/>
          <w:szCs w:val="24"/>
        </w:rPr>
        <w:t> and development while also focusing her efforts on continued and improved employee engagement initiatives to help build a strong company culture. Her areas of expertise include strategic recruitment, talent acquisition, employee engagement, training &amp; development, and communication. Her work with global and multicultural organizations has included conducting assessments, diversity training, leadership development, and implementation of strategic plans.</w:t>
      </w:r>
    </w:p>
    <w:p w:rsidR="002D609E" w:rsidRPr="002D609E" w:rsidRDefault="002D609E" w:rsidP="002D609E">
      <w:pPr>
        <w:shd w:val="clear" w:color="auto" w:fill="FFFFFF"/>
        <w:rPr>
          <w:rFonts w:ascii="Arial" w:eastAsia="Times New Roman" w:hAnsi="Arial" w:cs="Arial"/>
          <w:color w:val="222222"/>
          <w:sz w:val="24"/>
          <w:szCs w:val="24"/>
        </w:rPr>
      </w:pPr>
      <w:r w:rsidRPr="002D609E">
        <w:rPr>
          <w:rFonts w:ascii="Arial" w:eastAsia="Times New Roman" w:hAnsi="Arial" w:cs="Arial"/>
          <w:bCs/>
          <w:iCs/>
          <w:color w:val="222222"/>
          <w:sz w:val="24"/>
          <w:szCs w:val="24"/>
        </w:rPr>
        <w:t> </w:t>
      </w:r>
    </w:p>
    <w:p w:rsidR="002D609E" w:rsidRPr="002D609E" w:rsidRDefault="002D609E" w:rsidP="002D609E">
      <w:pPr>
        <w:shd w:val="clear" w:color="auto" w:fill="FFFFFF"/>
        <w:rPr>
          <w:rFonts w:ascii="Arial" w:eastAsia="Times New Roman" w:hAnsi="Arial" w:cs="Arial"/>
          <w:color w:val="222222"/>
          <w:sz w:val="24"/>
          <w:szCs w:val="24"/>
        </w:rPr>
      </w:pPr>
      <w:r w:rsidRPr="002D609E">
        <w:rPr>
          <w:rFonts w:ascii="Arial" w:eastAsia="Times New Roman" w:hAnsi="Arial" w:cs="Arial"/>
          <w:bCs/>
          <w:iCs/>
          <w:color w:val="222222"/>
          <w:sz w:val="24"/>
          <w:szCs w:val="24"/>
        </w:rPr>
        <w:t>Originally from Brazil, Miriam is passionate about traveling and interacting with multiple cultures. She draws inspiration through diversity and is also fluent in Portuguese and Spanish. Miriam received her Bachelor of Science in Business Administration (BSBA) degree in International Business from Salem State University. She also is a certified Analyst in the Predictive Index® (PI®) and holds a Graduate Certificate in Human Resource Management.</w:t>
      </w:r>
    </w:p>
    <w:p w:rsidR="002D609E" w:rsidRPr="002D609E" w:rsidRDefault="002D609E" w:rsidP="002D609E">
      <w:pPr>
        <w:shd w:val="clear" w:color="auto" w:fill="FFFFFF"/>
        <w:rPr>
          <w:rFonts w:ascii="Arial" w:eastAsia="Times New Roman" w:hAnsi="Arial" w:cs="Arial"/>
          <w:color w:val="222222"/>
          <w:sz w:val="24"/>
          <w:szCs w:val="24"/>
        </w:rPr>
      </w:pPr>
      <w:r w:rsidRPr="002D609E">
        <w:rPr>
          <w:rFonts w:ascii="Arial" w:eastAsia="Times New Roman" w:hAnsi="Arial" w:cs="Arial"/>
          <w:bCs/>
          <w:iCs/>
          <w:color w:val="222222"/>
          <w:sz w:val="24"/>
          <w:szCs w:val="24"/>
        </w:rPr>
        <w:t> </w:t>
      </w:r>
    </w:p>
    <w:p w:rsidR="002D609E" w:rsidRPr="002D609E" w:rsidRDefault="002D609E" w:rsidP="002D609E">
      <w:pPr>
        <w:shd w:val="clear" w:color="auto" w:fill="FFFFFF"/>
        <w:rPr>
          <w:rFonts w:ascii="Arial" w:eastAsia="Times New Roman" w:hAnsi="Arial" w:cs="Arial"/>
          <w:color w:val="222222"/>
          <w:sz w:val="24"/>
          <w:szCs w:val="24"/>
        </w:rPr>
      </w:pPr>
      <w:r w:rsidRPr="002D609E">
        <w:rPr>
          <w:rFonts w:ascii="Arial" w:eastAsia="Times New Roman" w:hAnsi="Arial" w:cs="Arial"/>
          <w:bCs/>
          <w:iCs/>
          <w:color w:val="222222"/>
          <w:sz w:val="24"/>
          <w:szCs w:val="24"/>
        </w:rPr>
        <w:t>Miriam is an active member of her community, having volunteered with the Susan G. Komen Breast Cancer Foundation, Habitat for Humanity and The Relay for Life. She lives just outside of Boston, MA.</w:t>
      </w:r>
    </w:p>
    <w:p w:rsidR="002D609E" w:rsidRDefault="002D609E" w:rsidP="0069619D">
      <w:pPr>
        <w:rPr>
          <w:rFonts w:ascii="Arial" w:hAnsi="Arial" w:cs="Arial"/>
          <w:sz w:val="24"/>
          <w:szCs w:val="24"/>
        </w:rPr>
      </w:pPr>
    </w:p>
    <w:p w:rsidR="001E1EDC" w:rsidRPr="001E1EDC" w:rsidRDefault="001E1EDC" w:rsidP="001E1EDC">
      <w:pPr>
        <w:shd w:val="clear" w:color="auto" w:fill="FFFFFF"/>
        <w:rPr>
          <w:rFonts w:ascii="Arial" w:eastAsia="Times New Roman" w:hAnsi="Arial" w:cs="Arial"/>
          <w:b/>
          <w:color w:val="222222"/>
          <w:sz w:val="24"/>
          <w:szCs w:val="24"/>
        </w:rPr>
      </w:pPr>
      <w:r w:rsidRPr="001E1EDC">
        <w:rPr>
          <w:rFonts w:ascii="Arial" w:eastAsia="Times New Roman" w:hAnsi="Arial" w:cs="Arial"/>
          <w:b/>
          <w:color w:val="222222"/>
          <w:sz w:val="24"/>
          <w:szCs w:val="24"/>
        </w:rPr>
        <w:t xml:space="preserve">Randy Bailey – Talent Insights Consultant </w:t>
      </w:r>
    </w:p>
    <w:p w:rsidR="001E1EDC" w:rsidRPr="001E1EDC" w:rsidRDefault="001E1EDC" w:rsidP="001E1EDC">
      <w:pPr>
        <w:shd w:val="clear" w:color="auto" w:fill="FFFFFF"/>
        <w:rPr>
          <w:rFonts w:ascii="Arial" w:eastAsia="Times New Roman" w:hAnsi="Arial" w:cs="Arial"/>
          <w:color w:val="222222"/>
          <w:sz w:val="24"/>
          <w:szCs w:val="24"/>
        </w:rPr>
      </w:pPr>
    </w:p>
    <w:p w:rsidR="001E1EDC" w:rsidRPr="001E1EDC" w:rsidRDefault="001E1EDC" w:rsidP="001E1EDC">
      <w:pPr>
        <w:shd w:val="clear" w:color="auto" w:fill="FFFFFF"/>
        <w:rPr>
          <w:rFonts w:ascii="Arial" w:eastAsia="Times New Roman" w:hAnsi="Arial" w:cs="Arial"/>
          <w:color w:val="222222"/>
          <w:sz w:val="24"/>
          <w:szCs w:val="24"/>
        </w:rPr>
      </w:pPr>
      <w:r w:rsidRPr="001E1EDC">
        <w:rPr>
          <w:rFonts w:ascii="Arial" w:eastAsia="Times New Roman" w:hAnsi="Arial" w:cs="Arial"/>
          <w:color w:val="222222"/>
          <w:sz w:val="24"/>
          <w:szCs w:val="24"/>
        </w:rPr>
        <w:t xml:space="preserve">Randy Bailey is a Career Consumer Insights &amp; Analytics expert, and the 2017 </w:t>
      </w:r>
      <w:proofErr w:type="spellStart"/>
      <w:r w:rsidRPr="001E1EDC">
        <w:rPr>
          <w:rFonts w:ascii="Arial" w:eastAsia="Times New Roman" w:hAnsi="Arial" w:cs="Arial"/>
          <w:color w:val="222222"/>
          <w:sz w:val="24"/>
          <w:szCs w:val="24"/>
        </w:rPr>
        <w:t>SourceCon</w:t>
      </w:r>
      <w:proofErr w:type="spellEnd"/>
      <w:r w:rsidRPr="001E1EDC">
        <w:rPr>
          <w:rFonts w:ascii="Arial" w:eastAsia="Times New Roman" w:hAnsi="Arial" w:cs="Arial"/>
          <w:color w:val="222222"/>
          <w:sz w:val="24"/>
          <w:szCs w:val="24"/>
        </w:rPr>
        <w:t xml:space="preserve"> Grand Master has a decade of experience in both corporate and agency environments.  He brings a relentless passion and genuine enthusiasm to talent acquisition, sharing best practices and partnering with others to make Talent Acquisition more efficient and effective. When he's not connecting the dots to amazing talent at Walmart, Randy can be found hiking through India or Africa, exploring a new restaurant or out in Boston Harbor on a sailboat.​</w:t>
      </w:r>
    </w:p>
    <w:p w:rsidR="002D609E" w:rsidRDefault="002D609E" w:rsidP="0069619D">
      <w:pPr>
        <w:rPr>
          <w:rFonts w:ascii="Arial" w:hAnsi="Arial" w:cs="Arial"/>
          <w:sz w:val="24"/>
          <w:szCs w:val="24"/>
        </w:rPr>
      </w:pPr>
    </w:p>
    <w:p w:rsidR="004C6E69" w:rsidRPr="004C6E69" w:rsidRDefault="004C6E69" w:rsidP="004C6E69">
      <w:pPr>
        <w:shd w:val="clear" w:color="auto" w:fill="FFFFFF"/>
        <w:rPr>
          <w:rFonts w:ascii="Times New Roman" w:eastAsia="Times New Roman" w:hAnsi="Times New Roman" w:cs="Times New Roman"/>
          <w:color w:val="222222"/>
          <w:sz w:val="24"/>
          <w:szCs w:val="24"/>
        </w:rPr>
      </w:pPr>
      <w:r w:rsidRPr="004C6E69">
        <w:rPr>
          <w:rFonts w:ascii="Arial" w:eastAsia="Times New Roman" w:hAnsi="Arial" w:cs="Arial"/>
          <w:b/>
          <w:bCs/>
          <w:color w:val="222222"/>
          <w:sz w:val="24"/>
          <w:szCs w:val="24"/>
        </w:rPr>
        <w:t xml:space="preserve">Brenda </w:t>
      </w:r>
      <w:proofErr w:type="spellStart"/>
      <w:r w:rsidRPr="004C6E69">
        <w:rPr>
          <w:rFonts w:ascii="Arial" w:eastAsia="Times New Roman" w:hAnsi="Arial" w:cs="Arial"/>
          <w:b/>
          <w:bCs/>
          <w:color w:val="222222"/>
          <w:sz w:val="24"/>
          <w:szCs w:val="24"/>
        </w:rPr>
        <w:t>Petell</w:t>
      </w:r>
      <w:proofErr w:type="spellEnd"/>
      <w:r w:rsidRPr="004C6E69">
        <w:rPr>
          <w:rFonts w:ascii="Arial" w:eastAsia="Times New Roman" w:hAnsi="Arial" w:cs="Arial"/>
          <w:b/>
          <w:bCs/>
          <w:color w:val="222222"/>
          <w:sz w:val="24"/>
          <w:szCs w:val="24"/>
        </w:rPr>
        <w:t xml:space="preserve"> - Recruiting Specialist</w:t>
      </w:r>
    </w:p>
    <w:p w:rsidR="004C6E69" w:rsidRPr="004C6E69" w:rsidRDefault="004C6E69" w:rsidP="004C6E69">
      <w:pPr>
        <w:shd w:val="clear" w:color="auto" w:fill="FFFFFF"/>
        <w:rPr>
          <w:rFonts w:ascii="Times New Roman" w:eastAsia="Times New Roman" w:hAnsi="Times New Roman" w:cs="Times New Roman"/>
          <w:color w:val="222222"/>
          <w:sz w:val="24"/>
          <w:szCs w:val="24"/>
        </w:rPr>
      </w:pPr>
      <w:r w:rsidRPr="004C6E69">
        <w:rPr>
          <w:rFonts w:ascii="Arial" w:eastAsia="Times New Roman" w:hAnsi="Arial" w:cs="Arial"/>
          <w:color w:val="222222"/>
          <w:sz w:val="24"/>
          <w:szCs w:val="24"/>
        </w:rPr>
        <w:t> </w:t>
      </w:r>
    </w:p>
    <w:p w:rsidR="004C6E69" w:rsidRPr="004C6E69" w:rsidRDefault="004C6E69" w:rsidP="004C6E69">
      <w:pPr>
        <w:shd w:val="clear" w:color="auto" w:fill="FFFFFF"/>
        <w:rPr>
          <w:rFonts w:ascii="Times New Roman" w:eastAsia="Times New Roman" w:hAnsi="Times New Roman" w:cs="Times New Roman"/>
          <w:color w:val="222222"/>
          <w:sz w:val="24"/>
          <w:szCs w:val="24"/>
        </w:rPr>
      </w:pPr>
      <w:r w:rsidRPr="004C6E69">
        <w:rPr>
          <w:rFonts w:ascii="Arial" w:eastAsia="Times New Roman" w:hAnsi="Arial" w:cs="Arial"/>
          <w:color w:val="222222"/>
          <w:sz w:val="24"/>
          <w:szCs w:val="24"/>
        </w:rPr>
        <w:t xml:space="preserve">Brenda </w:t>
      </w:r>
      <w:proofErr w:type="spellStart"/>
      <w:r w:rsidRPr="004C6E69">
        <w:rPr>
          <w:rFonts w:ascii="Arial" w:eastAsia="Times New Roman" w:hAnsi="Arial" w:cs="Arial"/>
          <w:color w:val="222222"/>
          <w:sz w:val="24"/>
          <w:szCs w:val="24"/>
        </w:rPr>
        <w:t>Petell</w:t>
      </w:r>
      <w:proofErr w:type="spellEnd"/>
      <w:r w:rsidRPr="004C6E69">
        <w:rPr>
          <w:rFonts w:ascii="Arial" w:eastAsia="Times New Roman" w:hAnsi="Arial" w:cs="Arial"/>
          <w:color w:val="222222"/>
          <w:sz w:val="24"/>
          <w:szCs w:val="24"/>
        </w:rPr>
        <w:t xml:space="preserve"> is the College Relations Program Manager for General Dynamics Electric Boat (GDEB).  In her current role she oversees the entry level recruiting strategy and talent pipeline for Engineering and Supply Chain. Prior to joining GDEB in 2016 she worked at GE Plastics (GEP) SABIC where she held positions in both finance and human resources; she also led the GEP Financial Management Program.  She holds a Bachelor of Science in Business Administration from Southern Vermont College and is currently pursuing her Master’s degree at Southern New Hampshire University. Brenda also holds a SHRM-CP.</w:t>
      </w:r>
    </w:p>
    <w:p w:rsidR="001E1EDC" w:rsidRDefault="001E1EDC" w:rsidP="0069619D">
      <w:pPr>
        <w:rPr>
          <w:rFonts w:ascii="Arial" w:hAnsi="Arial" w:cs="Arial"/>
          <w:sz w:val="24"/>
          <w:szCs w:val="24"/>
        </w:rPr>
      </w:pPr>
    </w:p>
    <w:p w:rsidR="004C6E69" w:rsidRPr="004C6E69" w:rsidRDefault="004C6E69" w:rsidP="0069619D">
      <w:pPr>
        <w:rPr>
          <w:rFonts w:ascii="Arial" w:hAnsi="Arial" w:cs="Arial"/>
          <w:b/>
          <w:sz w:val="24"/>
          <w:szCs w:val="24"/>
        </w:rPr>
      </w:pPr>
      <w:r w:rsidRPr="004C6E69">
        <w:rPr>
          <w:rFonts w:ascii="Arial" w:hAnsi="Arial" w:cs="Arial"/>
          <w:b/>
          <w:sz w:val="24"/>
          <w:szCs w:val="24"/>
        </w:rPr>
        <w:t>Vilma Silva – Senior Regional Recruitment Manager, Northeast Region</w:t>
      </w:r>
    </w:p>
    <w:p w:rsidR="004C6E69" w:rsidRPr="004C6E69" w:rsidRDefault="004C6E69" w:rsidP="0069619D">
      <w:pPr>
        <w:rPr>
          <w:rFonts w:ascii="Arial" w:hAnsi="Arial" w:cs="Arial"/>
          <w:color w:val="000000"/>
          <w:sz w:val="24"/>
          <w:szCs w:val="24"/>
          <w:shd w:val="clear" w:color="auto" w:fill="FFFFFF"/>
        </w:rPr>
      </w:pPr>
    </w:p>
    <w:p w:rsidR="004C6E69" w:rsidRPr="004C6E69" w:rsidRDefault="004C6E69" w:rsidP="0069619D">
      <w:pPr>
        <w:rPr>
          <w:rFonts w:ascii="Arial" w:hAnsi="Arial" w:cs="Arial"/>
          <w:sz w:val="24"/>
          <w:szCs w:val="24"/>
        </w:rPr>
      </w:pPr>
      <w:r w:rsidRPr="004C6E69">
        <w:rPr>
          <w:rFonts w:ascii="Arial" w:hAnsi="Arial" w:cs="Arial"/>
          <w:color w:val="000000"/>
          <w:sz w:val="24"/>
          <w:szCs w:val="24"/>
          <w:shd w:val="clear" w:color="auto" w:fill="FFFFFF"/>
        </w:rPr>
        <w:t>Vilma</w:t>
      </w:r>
      <w:r w:rsidR="00284407">
        <w:rPr>
          <w:rFonts w:ascii="Arial" w:hAnsi="Arial" w:cs="Arial"/>
          <w:color w:val="000000"/>
          <w:sz w:val="24"/>
          <w:szCs w:val="24"/>
          <w:shd w:val="clear" w:color="auto" w:fill="FFFFFF"/>
        </w:rPr>
        <w:t xml:space="preserve"> Silva</w:t>
      </w:r>
      <w:r w:rsidRPr="004C6E69">
        <w:rPr>
          <w:rFonts w:ascii="Arial" w:hAnsi="Arial" w:cs="Arial"/>
          <w:color w:val="000000"/>
          <w:sz w:val="24"/>
          <w:szCs w:val="24"/>
          <w:shd w:val="clear" w:color="auto" w:fill="FFFFFF"/>
        </w:rPr>
        <w:t xml:space="preserve">, a City Year New Hampshire Alum 2010-2012, </w:t>
      </w:r>
      <w:r w:rsidR="00284407">
        <w:rPr>
          <w:rFonts w:ascii="Arial" w:hAnsi="Arial" w:cs="Arial"/>
          <w:color w:val="000000"/>
          <w:sz w:val="24"/>
          <w:szCs w:val="24"/>
          <w:shd w:val="clear" w:color="auto" w:fill="FFFFFF"/>
        </w:rPr>
        <w:t xml:space="preserve">is currently </w:t>
      </w:r>
      <w:r w:rsidRPr="004C6E69">
        <w:rPr>
          <w:rFonts w:ascii="Arial" w:hAnsi="Arial" w:cs="Arial"/>
          <w:color w:val="000000"/>
          <w:sz w:val="24"/>
          <w:szCs w:val="24"/>
          <w:shd w:val="clear" w:color="auto" w:fill="FFFFFF"/>
        </w:rPr>
        <w:t xml:space="preserve">a Senior Regional Recruitment Manager in the Northeast Region. As a recruiter in this position, Vilma manages two Boston based Regional Recruiters and multiple college/universities partnerships, along with community organizations in hopes to recruit prospective applicants to City </w:t>
      </w:r>
      <w:proofErr w:type="gramStart"/>
      <w:r w:rsidRPr="004C6E69">
        <w:rPr>
          <w:rFonts w:ascii="Arial" w:hAnsi="Arial" w:cs="Arial"/>
          <w:color w:val="000000"/>
          <w:sz w:val="24"/>
          <w:szCs w:val="24"/>
          <w:shd w:val="clear" w:color="auto" w:fill="FFFFFF"/>
        </w:rPr>
        <w:t>Year .</w:t>
      </w:r>
      <w:proofErr w:type="gramEnd"/>
      <w:r w:rsidRPr="004C6E69">
        <w:rPr>
          <w:rFonts w:ascii="Arial" w:hAnsi="Arial" w:cs="Arial"/>
          <w:color w:val="000000"/>
          <w:sz w:val="24"/>
          <w:szCs w:val="24"/>
          <w:shd w:val="clear" w:color="auto" w:fill="FFFFFF"/>
        </w:rPr>
        <w:t xml:space="preserve"> Vilma's work is based out of the Boston and Providence sites, including travels to Connecticut based accounts. Vilma appreciates working closely with young people in servi</w:t>
      </w:r>
      <w:r w:rsidR="00284407">
        <w:rPr>
          <w:rFonts w:ascii="Arial" w:hAnsi="Arial" w:cs="Arial"/>
          <w:color w:val="000000"/>
          <w:sz w:val="24"/>
          <w:szCs w:val="24"/>
          <w:shd w:val="clear" w:color="auto" w:fill="FFFFFF"/>
        </w:rPr>
        <w:t>ce and in mentor-ship positions</w:t>
      </w:r>
      <w:r w:rsidRPr="004C6E69">
        <w:rPr>
          <w:rFonts w:ascii="Arial" w:hAnsi="Arial" w:cs="Arial"/>
          <w:color w:val="000000"/>
          <w:sz w:val="24"/>
          <w:szCs w:val="24"/>
          <w:shd w:val="clear" w:color="auto" w:fill="FFFFFF"/>
        </w:rPr>
        <w:t>. Vilma was born in the Cape Verde Islands and raised in Connecticut. She holds a BA in Sociology and Women Studies from the University of Connecticut. </w:t>
      </w:r>
      <w:bookmarkStart w:id="0" w:name="_GoBack"/>
      <w:bookmarkEnd w:id="0"/>
    </w:p>
    <w:sectPr w:rsidR="004C6E69" w:rsidRPr="004C6E69" w:rsidSect="00696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9D"/>
    <w:rsid w:val="001E1EDC"/>
    <w:rsid w:val="00284407"/>
    <w:rsid w:val="002D609E"/>
    <w:rsid w:val="004C6E69"/>
    <w:rsid w:val="0069619D"/>
    <w:rsid w:val="00A4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5854">
      <w:bodyDiv w:val="1"/>
      <w:marLeft w:val="0"/>
      <w:marRight w:val="0"/>
      <w:marTop w:val="0"/>
      <w:marBottom w:val="0"/>
      <w:divBdr>
        <w:top w:val="none" w:sz="0" w:space="0" w:color="auto"/>
        <w:left w:val="none" w:sz="0" w:space="0" w:color="auto"/>
        <w:bottom w:val="none" w:sz="0" w:space="0" w:color="auto"/>
        <w:right w:val="none" w:sz="0" w:space="0" w:color="auto"/>
      </w:divBdr>
    </w:div>
    <w:div w:id="582301308">
      <w:bodyDiv w:val="1"/>
      <w:marLeft w:val="0"/>
      <w:marRight w:val="0"/>
      <w:marTop w:val="0"/>
      <w:marBottom w:val="0"/>
      <w:divBdr>
        <w:top w:val="none" w:sz="0" w:space="0" w:color="auto"/>
        <w:left w:val="none" w:sz="0" w:space="0" w:color="auto"/>
        <w:bottom w:val="none" w:sz="0" w:space="0" w:color="auto"/>
        <w:right w:val="none" w:sz="0" w:space="0" w:color="auto"/>
      </w:divBdr>
      <w:divsChild>
        <w:div w:id="1708751264">
          <w:marLeft w:val="0"/>
          <w:marRight w:val="0"/>
          <w:marTop w:val="0"/>
          <w:marBottom w:val="0"/>
          <w:divBdr>
            <w:top w:val="none" w:sz="0" w:space="0" w:color="auto"/>
            <w:left w:val="none" w:sz="0" w:space="0" w:color="auto"/>
            <w:bottom w:val="none" w:sz="0" w:space="0" w:color="auto"/>
            <w:right w:val="none" w:sz="0" w:space="0" w:color="auto"/>
          </w:divBdr>
        </w:div>
      </w:divsChild>
    </w:div>
    <w:div w:id="623389886">
      <w:bodyDiv w:val="1"/>
      <w:marLeft w:val="0"/>
      <w:marRight w:val="0"/>
      <w:marTop w:val="0"/>
      <w:marBottom w:val="0"/>
      <w:divBdr>
        <w:top w:val="none" w:sz="0" w:space="0" w:color="auto"/>
        <w:left w:val="none" w:sz="0" w:space="0" w:color="auto"/>
        <w:bottom w:val="none" w:sz="0" w:space="0" w:color="auto"/>
        <w:right w:val="none" w:sz="0" w:space="0" w:color="auto"/>
      </w:divBdr>
    </w:div>
    <w:div w:id="85781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rtualmgm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Richard</dc:creator>
  <cp:lastModifiedBy>Cindy Richard</cp:lastModifiedBy>
  <cp:revision>5</cp:revision>
  <dcterms:created xsi:type="dcterms:W3CDTF">2017-11-30T16:22:00Z</dcterms:created>
  <dcterms:modified xsi:type="dcterms:W3CDTF">2017-12-05T17:10:00Z</dcterms:modified>
</cp:coreProperties>
</file>